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69" w:rsidRPr="009C5FB8" w:rsidRDefault="00462C69" w:rsidP="00462C69">
      <w:pPr>
        <w:pStyle w:val="NoSpacing"/>
        <w:rPr>
          <w:b/>
          <w:sz w:val="36"/>
          <w:szCs w:val="40"/>
        </w:rPr>
      </w:pPr>
      <w:r w:rsidRPr="009C5FB8">
        <w:rPr>
          <w:noProof/>
          <w:sz w:val="20"/>
          <w:lang w:eastAsia="en-GB"/>
        </w:rPr>
        <w:drawing>
          <wp:anchor distT="0" distB="0" distL="114300" distR="114300" simplePos="0" relativeHeight="251659264" behindDoc="0" locked="0" layoutInCell="1" allowOverlap="1" wp14:anchorId="6A320F59" wp14:editId="1D83ACEA">
            <wp:simplePos x="0" y="0"/>
            <wp:positionH relativeFrom="column">
              <wp:posOffset>-6985</wp:posOffset>
            </wp:positionH>
            <wp:positionV relativeFrom="paragraph">
              <wp:posOffset>-340360</wp:posOffset>
            </wp:positionV>
            <wp:extent cx="2324100" cy="769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687" cy="80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CDA" w:rsidRDefault="00E66CDA" w:rsidP="009C5FB8">
      <w:pPr>
        <w:pStyle w:val="NoSpacing"/>
        <w:rPr>
          <w:b/>
          <w:sz w:val="36"/>
          <w:szCs w:val="40"/>
        </w:rPr>
      </w:pPr>
    </w:p>
    <w:p w:rsidR="00F712D1" w:rsidRDefault="0011623C" w:rsidP="00F712D1">
      <w:pPr>
        <w:pStyle w:val="BodyText2"/>
        <w:ind w:left="1440" w:hanging="1440"/>
        <w:rPr>
          <w:rFonts w:ascii="Arial" w:hAnsi="Arial" w:cs="Arial"/>
          <w:b/>
          <w:noProof/>
          <w:sz w:val="22"/>
          <w:szCs w:val="22"/>
          <w:lang w:val="en-GB"/>
        </w:rPr>
      </w:pPr>
      <w:r>
        <w:rPr>
          <w:rFonts w:ascii="Arial" w:hAnsi="Arial" w:cs="Arial"/>
          <w:b/>
          <w:noProof/>
          <w:sz w:val="22"/>
          <w:szCs w:val="22"/>
          <w:lang w:val="en-GB"/>
        </w:rPr>
        <w:t>Guaranteed Interview Scheme</w:t>
      </w:r>
    </w:p>
    <w:p w:rsidR="00F712D1" w:rsidRDefault="00F712D1" w:rsidP="00F712D1">
      <w:pPr>
        <w:pStyle w:val="BodyText2"/>
        <w:ind w:left="1440" w:hanging="1440"/>
        <w:rPr>
          <w:rFonts w:ascii="Arial" w:hAnsi="Arial" w:cs="Arial"/>
          <w:noProof/>
          <w:sz w:val="22"/>
          <w:szCs w:val="22"/>
          <w:lang w:val="en-GB"/>
        </w:rPr>
      </w:pPr>
      <w:bookmarkStart w:id="0" w:name="_GoBack"/>
      <w:bookmarkEnd w:id="0"/>
    </w:p>
    <w:p w:rsidR="00F712D1" w:rsidRDefault="00F140F6" w:rsidP="00F712D1">
      <w:pPr>
        <w:pStyle w:val="BodyText2"/>
        <w:ind w:left="0"/>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We guarantee to interview anyone with a disability whose application meets the minimum criteria for the post.  By “minimum criteria” we mean that you must provide us with evidence in your application form which demonstrates that you generally meet the level of competence required for each </w:t>
      </w:r>
      <w:r w:rsidR="0011623C">
        <w:rPr>
          <w:rFonts w:asciiTheme="minorHAnsi" w:hAnsiTheme="minorHAnsi" w:cstheme="minorHAnsi"/>
          <w:noProof/>
          <w:sz w:val="22"/>
          <w:szCs w:val="22"/>
          <w:lang w:val="en-GB"/>
        </w:rPr>
        <w:t>attribute</w:t>
      </w:r>
      <w:r>
        <w:rPr>
          <w:rFonts w:asciiTheme="minorHAnsi" w:hAnsiTheme="minorHAnsi" w:cstheme="minorHAnsi"/>
          <w:noProof/>
          <w:sz w:val="22"/>
          <w:szCs w:val="22"/>
          <w:lang w:val="en-GB"/>
        </w:rPr>
        <w:t xml:space="preserve">, </w:t>
      </w:r>
      <w:r w:rsidR="0011623C">
        <w:rPr>
          <w:rFonts w:asciiTheme="minorHAnsi" w:hAnsiTheme="minorHAnsi" w:cstheme="minorHAnsi"/>
          <w:noProof/>
          <w:sz w:val="22"/>
          <w:szCs w:val="22"/>
          <w:lang w:val="en-GB"/>
        </w:rPr>
        <w:t>including qua</w:t>
      </w:r>
      <w:r>
        <w:rPr>
          <w:rFonts w:asciiTheme="minorHAnsi" w:hAnsiTheme="minorHAnsi" w:cstheme="minorHAnsi"/>
          <w:noProof/>
          <w:sz w:val="22"/>
          <w:szCs w:val="22"/>
          <w:lang w:val="en-GB"/>
        </w:rPr>
        <w:t>lifications, skills or experience defined as essential</w:t>
      </w:r>
      <w:r w:rsidR="0026750A">
        <w:rPr>
          <w:rFonts w:asciiTheme="minorHAnsi" w:hAnsiTheme="minorHAnsi" w:cstheme="minorHAnsi"/>
          <w:noProof/>
          <w:sz w:val="22"/>
          <w:szCs w:val="22"/>
          <w:lang w:val="en-GB"/>
        </w:rPr>
        <w:t>.  Derwentside College is committed to the employment and career development of disabled people.</w:t>
      </w:r>
    </w:p>
    <w:p w:rsidR="0026750A" w:rsidRDefault="0026750A" w:rsidP="00F712D1">
      <w:pPr>
        <w:pStyle w:val="BodyText2"/>
        <w:ind w:left="0"/>
        <w:rPr>
          <w:rFonts w:asciiTheme="minorHAnsi" w:hAnsiTheme="minorHAnsi" w:cstheme="minorHAnsi"/>
          <w:noProof/>
          <w:sz w:val="22"/>
          <w:szCs w:val="22"/>
          <w:lang w:val="en-GB"/>
        </w:rPr>
      </w:pPr>
    </w:p>
    <w:p w:rsidR="0026750A" w:rsidRPr="0026750A" w:rsidRDefault="0026750A" w:rsidP="00F712D1">
      <w:pPr>
        <w:pStyle w:val="BodyText2"/>
        <w:ind w:left="0"/>
        <w:rPr>
          <w:rFonts w:asciiTheme="minorHAnsi" w:hAnsiTheme="minorHAnsi" w:cstheme="minorHAnsi"/>
          <w:b/>
          <w:noProof/>
          <w:sz w:val="22"/>
          <w:szCs w:val="22"/>
          <w:lang w:val="en-GB"/>
        </w:rPr>
      </w:pPr>
      <w:r w:rsidRPr="0026750A">
        <w:rPr>
          <w:rFonts w:asciiTheme="minorHAnsi" w:hAnsiTheme="minorHAnsi" w:cstheme="minorHAnsi"/>
          <w:b/>
          <w:noProof/>
          <w:sz w:val="22"/>
          <w:szCs w:val="22"/>
          <w:lang w:val="en-GB"/>
        </w:rPr>
        <w:t>What do we mean by disability?</w:t>
      </w:r>
    </w:p>
    <w:p w:rsidR="0026750A" w:rsidRDefault="0026750A" w:rsidP="00F712D1">
      <w:pPr>
        <w:pStyle w:val="BodyText2"/>
        <w:ind w:left="0"/>
        <w:rPr>
          <w:rFonts w:asciiTheme="minorHAnsi" w:hAnsiTheme="minorHAnsi" w:cstheme="minorHAnsi"/>
          <w:noProof/>
          <w:sz w:val="22"/>
          <w:szCs w:val="22"/>
          <w:lang w:val="en-GB"/>
        </w:rPr>
      </w:pPr>
    </w:p>
    <w:p w:rsidR="0026750A" w:rsidRDefault="0026750A" w:rsidP="00F712D1">
      <w:pPr>
        <w:pStyle w:val="BodyText2"/>
        <w:ind w:left="0"/>
        <w:rPr>
          <w:rFonts w:asciiTheme="minorHAnsi" w:hAnsiTheme="minorHAnsi" w:cstheme="minorHAnsi"/>
          <w:noProof/>
          <w:sz w:val="22"/>
          <w:szCs w:val="22"/>
          <w:lang w:val="en-GB"/>
        </w:rPr>
      </w:pPr>
      <w:r>
        <w:rPr>
          <w:rFonts w:asciiTheme="minorHAnsi" w:hAnsiTheme="minorHAnsi" w:cstheme="minorHAnsi"/>
          <w:noProof/>
          <w:sz w:val="22"/>
          <w:szCs w:val="22"/>
          <w:lang w:val="en-GB"/>
        </w:rPr>
        <w:t>The Equality Act 2010 defines a disabled person as having a physical or mental impairment that has a “substantial” and “long-term” negative effect on your ability to do normal daily activities.</w:t>
      </w:r>
    </w:p>
    <w:p w:rsidR="0026750A" w:rsidRDefault="0026750A" w:rsidP="00F712D1">
      <w:pPr>
        <w:pStyle w:val="BodyText2"/>
        <w:ind w:left="0"/>
        <w:rPr>
          <w:rFonts w:asciiTheme="minorHAnsi" w:hAnsiTheme="minorHAnsi" w:cstheme="minorHAnsi"/>
          <w:noProof/>
          <w:sz w:val="22"/>
          <w:szCs w:val="22"/>
          <w:lang w:val="en-GB"/>
        </w:rPr>
      </w:pPr>
      <w:r>
        <w:rPr>
          <w:rFonts w:asciiTheme="minorHAnsi" w:hAnsiTheme="minorHAnsi" w:cstheme="minorHAnsi"/>
          <w:noProof/>
          <w:sz w:val="22"/>
          <w:szCs w:val="22"/>
          <w:lang w:val="en-GB"/>
        </w:rPr>
        <w:tab/>
      </w:r>
    </w:p>
    <w:p w:rsidR="0026750A" w:rsidRPr="0026750A" w:rsidRDefault="0026750A" w:rsidP="0026750A">
      <w:pPr>
        <w:pStyle w:val="BodyText2"/>
        <w:ind w:left="0" w:right="2124" w:firstLine="720"/>
        <w:rPr>
          <w:rFonts w:asciiTheme="minorHAnsi" w:hAnsiTheme="minorHAnsi" w:cstheme="minorHAnsi"/>
          <w:b/>
          <w:noProof/>
          <w:sz w:val="22"/>
          <w:szCs w:val="22"/>
          <w:lang w:val="en-GB"/>
        </w:rPr>
      </w:pPr>
      <w:r w:rsidRPr="0026750A">
        <w:rPr>
          <w:rFonts w:asciiTheme="minorHAnsi" w:hAnsiTheme="minorHAnsi" w:cstheme="minorHAnsi"/>
          <w:b/>
          <w:noProof/>
          <w:sz w:val="22"/>
          <w:szCs w:val="22"/>
          <w:lang w:val="en-GB"/>
        </w:rPr>
        <w:t>Meanings:</w:t>
      </w:r>
    </w:p>
    <w:p w:rsidR="0026750A" w:rsidRDefault="0026750A" w:rsidP="0026750A">
      <w:pPr>
        <w:pStyle w:val="BodyText2"/>
        <w:ind w:right="2124"/>
        <w:rPr>
          <w:rFonts w:asciiTheme="minorHAnsi" w:hAnsiTheme="minorHAnsi" w:cstheme="minorHAnsi"/>
          <w:noProof/>
          <w:sz w:val="22"/>
          <w:szCs w:val="22"/>
          <w:lang w:val="en-GB"/>
        </w:rPr>
      </w:pPr>
      <w:r w:rsidRPr="0026750A">
        <w:rPr>
          <w:rFonts w:asciiTheme="minorHAnsi" w:hAnsiTheme="minorHAnsi" w:cstheme="minorHAnsi"/>
          <w:i/>
          <w:noProof/>
          <w:sz w:val="22"/>
          <w:szCs w:val="22"/>
          <w:lang w:val="en-GB"/>
        </w:rPr>
        <w:t>Substantial</w:t>
      </w:r>
      <w:r w:rsidR="0011623C">
        <w:rPr>
          <w:rFonts w:asciiTheme="minorHAnsi" w:hAnsiTheme="minorHAnsi" w:cstheme="minorHAnsi"/>
          <w:noProof/>
          <w:sz w:val="22"/>
          <w:szCs w:val="22"/>
          <w:lang w:val="en-GB"/>
        </w:rPr>
        <w:t xml:space="preserve"> – is more that minor</w:t>
      </w:r>
      <w:r>
        <w:rPr>
          <w:rFonts w:asciiTheme="minorHAnsi" w:hAnsiTheme="minorHAnsi" w:cstheme="minorHAnsi"/>
          <w:noProof/>
          <w:sz w:val="22"/>
          <w:szCs w:val="22"/>
          <w:lang w:val="en-GB"/>
        </w:rPr>
        <w:t xml:space="preserve"> or trivial, </w:t>
      </w:r>
      <w:r w:rsidR="0011623C">
        <w:rPr>
          <w:rFonts w:asciiTheme="minorHAnsi" w:hAnsiTheme="minorHAnsi" w:cstheme="minorHAnsi"/>
          <w:noProof/>
          <w:sz w:val="22"/>
          <w:szCs w:val="22"/>
          <w:lang w:val="en-GB"/>
        </w:rPr>
        <w:t>e.g. it takes much lo</w:t>
      </w:r>
      <w:r w:rsidR="00304222">
        <w:rPr>
          <w:rFonts w:asciiTheme="minorHAnsi" w:hAnsiTheme="minorHAnsi" w:cstheme="minorHAnsi"/>
          <w:noProof/>
          <w:sz w:val="22"/>
          <w:szCs w:val="22"/>
          <w:lang w:val="en-GB"/>
        </w:rPr>
        <w:t>n</w:t>
      </w:r>
      <w:r w:rsidR="0011623C">
        <w:rPr>
          <w:rFonts w:asciiTheme="minorHAnsi" w:hAnsiTheme="minorHAnsi" w:cstheme="minorHAnsi"/>
          <w:noProof/>
          <w:sz w:val="22"/>
          <w:szCs w:val="22"/>
          <w:lang w:val="en-GB"/>
        </w:rPr>
        <w:t>ger than it</w:t>
      </w:r>
      <w:r>
        <w:rPr>
          <w:rFonts w:asciiTheme="minorHAnsi" w:hAnsiTheme="minorHAnsi" w:cstheme="minorHAnsi"/>
          <w:noProof/>
          <w:sz w:val="22"/>
          <w:szCs w:val="22"/>
          <w:lang w:val="en-GB"/>
        </w:rPr>
        <w:t xml:space="preserve"> usually would to complete a daily task like getting dressed.</w:t>
      </w:r>
    </w:p>
    <w:p w:rsidR="0026750A" w:rsidRDefault="0026750A" w:rsidP="0026750A">
      <w:pPr>
        <w:pStyle w:val="BodyText2"/>
        <w:ind w:right="2124"/>
        <w:rPr>
          <w:rFonts w:asciiTheme="minorHAnsi" w:hAnsiTheme="minorHAnsi" w:cstheme="minorHAnsi"/>
          <w:noProof/>
          <w:sz w:val="22"/>
          <w:szCs w:val="22"/>
          <w:lang w:val="en-GB"/>
        </w:rPr>
      </w:pPr>
    </w:p>
    <w:p w:rsidR="0026750A" w:rsidRDefault="0026750A" w:rsidP="0026750A">
      <w:pPr>
        <w:pStyle w:val="BodyText2"/>
        <w:ind w:right="2124"/>
        <w:rPr>
          <w:rFonts w:asciiTheme="minorHAnsi" w:hAnsiTheme="minorHAnsi" w:cstheme="minorHAnsi"/>
          <w:noProof/>
          <w:sz w:val="22"/>
          <w:szCs w:val="22"/>
          <w:lang w:val="en-GB"/>
        </w:rPr>
      </w:pPr>
      <w:r w:rsidRPr="0026750A">
        <w:rPr>
          <w:rFonts w:asciiTheme="minorHAnsi" w:hAnsiTheme="minorHAnsi" w:cstheme="minorHAnsi"/>
          <w:i/>
          <w:noProof/>
          <w:sz w:val="22"/>
          <w:szCs w:val="22"/>
          <w:lang w:val="en-GB"/>
        </w:rPr>
        <w:t>Long-term</w:t>
      </w:r>
      <w:r w:rsidR="0011623C">
        <w:rPr>
          <w:rFonts w:asciiTheme="minorHAnsi" w:hAnsiTheme="minorHAnsi" w:cstheme="minorHAnsi"/>
          <w:noProof/>
          <w:sz w:val="22"/>
          <w:szCs w:val="22"/>
          <w:lang w:val="en-GB"/>
        </w:rPr>
        <w:t xml:space="preserve"> – means </w:t>
      </w:r>
      <w:r w:rsidR="00304222">
        <w:rPr>
          <w:rFonts w:asciiTheme="minorHAnsi" w:hAnsiTheme="minorHAnsi" w:cstheme="minorHAnsi"/>
          <w:noProof/>
          <w:sz w:val="22"/>
          <w:szCs w:val="22"/>
          <w:lang w:val="en-GB"/>
        </w:rPr>
        <w:t xml:space="preserve">has lasted, or is likely to last, </w:t>
      </w:r>
      <w:r w:rsidR="0011623C">
        <w:rPr>
          <w:rFonts w:asciiTheme="minorHAnsi" w:hAnsiTheme="minorHAnsi" w:cstheme="minorHAnsi"/>
          <w:noProof/>
          <w:sz w:val="22"/>
          <w:szCs w:val="22"/>
          <w:lang w:val="en-GB"/>
        </w:rPr>
        <w:t>12 months or more.</w:t>
      </w:r>
    </w:p>
    <w:p w:rsidR="0026750A" w:rsidRDefault="0026750A" w:rsidP="0026750A">
      <w:pPr>
        <w:pStyle w:val="BodyText2"/>
        <w:ind w:left="0" w:right="2124"/>
        <w:rPr>
          <w:rFonts w:asciiTheme="minorHAnsi" w:hAnsiTheme="minorHAnsi" w:cstheme="minorHAnsi"/>
          <w:noProof/>
          <w:sz w:val="22"/>
          <w:szCs w:val="22"/>
          <w:lang w:val="en-GB"/>
        </w:rPr>
      </w:pPr>
    </w:p>
    <w:p w:rsidR="0026750A" w:rsidRDefault="0026750A" w:rsidP="0026750A">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If you want to apply under the Guaranteed Interview Scheme simply complete the declaration below and </w:t>
      </w:r>
      <w:r w:rsidR="00304222">
        <w:rPr>
          <w:rFonts w:asciiTheme="minorHAnsi" w:hAnsiTheme="minorHAnsi" w:cstheme="minorHAnsi"/>
          <w:noProof/>
          <w:sz w:val="22"/>
          <w:szCs w:val="22"/>
          <w:lang w:val="en-GB"/>
        </w:rPr>
        <w:t xml:space="preserve">send </w:t>
      </w:r>
      <w:r>
        <w:rPr>
          <w:rFonts w:asciiTheme="minorHAnsi" w:hAnsiTheme="minorHAnsi" w:cstheme="minorHAnsi"/>
          <w:noProof/>
          <w:sz w:val="22"/>
          <w:szCs w:val="22"/>
          <w:lang w:val="en-GB"/>
        </w:rPr>
        <w:t>it in with your completed application form.</w:t>
      </w:r>
    </w:p>
    <w:p w:rsidR="0026750A" w:rsidRDefault="0026750A" w:rsidP="0026750A">
      <w:pPr>
        <w:pStyle w:val="BodyText2"/>
        <w:ind w:left="0" w:right="-2"/>
        <w:rPr>
          <w:rFonts w:asciiTheme="minorHAnsi" w:hAnsiTheme="minorHAnsi" w:cstheme="minorHAnsi"/>
          <w:noProof/>
          <w:sz w:val="22"/>
          <w:szCs w:val="22"/>
          <w:lang w:val="en-GB"/>
        </w:rPr>
      </w:pPr>
    </w:p>
    <w:p w:rsidR="00802CA6" w:rsidRDefault="0026750A" w:rsidP="0026750A">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We will </w:t>
      </w:r>
      <w:r w:rsidR="00304222">
        <w:rPr>
          <w:rFonts w:asciiTheme="minorHAnsi" w:hAnsiTheme="minorHAnsi" w:cstheme="minorHAnsi"/>
          <w:noProof/>
          <w:sz w:val="22"/>
          <w:szCs w:val="22"/>
          <w:lang w:val="en-GB"/>
        </w:rPr>
        <w:t>aim</w:t>
      </w:r>
      <w:r>
        <w:rPr>
          <w:rFonts w:asciiTheme="minorHAnsi" w:hAnsiTheme="minorHAnsi" w:cstheme="minorHAnsi"/>
          <w:noProof/>
          <w:sz w:val="22"/>
          <w:szCs w:val="22"/>
          <w:lang w:val="en-GB"/>
        </w:rPr>
        <w:t xml:space="preserve"> to provide access, equipment or other practical support to ensure that if you have a disability you can compete on equal terms with non-disabled people.</w:t>
      </w:r>
    </w:p>
    <w:p w:rsidR="00F712D1" w:rsidRDefault="00F712D1" w:rsidP="00F712D1">
      <w:pPr>
        <w:pStyle w:val="BodyText2"/>
        <w:ind w:left="0"/>
        <w:rPr>
          <w:rFonts w:ascii="Arial" w:hAnsi="Arial" w:cs="Arial"/>
          <w:noProof/>
          <w:sz w:val="22"/>
          <w:szCs w:val="22"/>
          <w:lang w:val="en-GB"/>
        </w:rPr>
      </w:pPr>
    </w:p>
    <w:tbl>
      <w:tblPr>
        <w:tblStyle w:val="TableGrid"/>
        <w:tblW w:w="0" w:type="auto"/>
        <w:tblLook w:val="04A0" w:firstRow="1" w:lastRow="0" w:firstColumn="1" w:lastColumn="0" w:noHBand="0" w:noVBand="1"/>
      </w:tblPr>
      <w:tblGrid>
        <w:gridCol w:w="9968"/>
      </w:tblGrid>
      <w:tr w:rsidR="00F712D1" w:rsidTr="00F712D1">
        <w:tc>
          <w:tcPr>
            <w:tcW w:w="9968" w:type="dxa"/>
            <w:shd w:val="clear" w:color="auto" w:fill="BDD6EE" w:themeFill="accent1" w:themeFillTint="66"/>
          </w:tcPr>
          <w:p w:rsidR="00802CA6" w:rsidRPr="00802CA6" w:rsidRDefault="00802CA6" w:rsidP="00802CA6">
            <w:pPr>
              <w:pStyle w:val="BodyText2"/>
              <w:ind w:left="0" w:right="-2"/>
              <w:rPr>
                <w:rFonts w:asciiTheme="minorHAnsi" w:hAnsiTheme="minorHAnsi" w:cstheme="minorHAnsi"/>
                <w:b/>
                <w:noProof/>
                <w:sz w:val="22"/>
                <w:szCs w:val="22"/>
                <w:u w:val="single"/>
                <w:lang w:val="en-GB"/>
              </w:rPr>
            </w:pPr>
            <w:r w:rsidRPr="00802CA6">
              <w:rPr>
                <w:rFonts w:asciiTheme="minorHAnsi" w:hAnsiTheme="minorHAnsi" w:cstheme="minorHAnsi"/>
                <w:b/>
                <w:noProof/>
                <w:sz w:val="22"/>
                <w:szCs w:val="22"/>
                <w:u w:val="single"/>
                <w:lang w:val="en-GB"/>
              </w:rPr>
              <w:t xml:space="preserve">Declaration </w:t>
            </w:r>
          </w:p>
          <w:p w:rsidR="00802CA6" w:rsidRDefault="00802CA6" w:rsidP="00802CA6">
            <w:pPr>
              <w:pStyle w:val="BodyText2"/>
              <w:ind w:left="0" w:right="-2"/>
              <w:rPr>
                <w:rFonts w:asciiTheme="minorHAnsi" w:hAnsiTheme="minorHAnsi" w:cstheme="minorHAnsi"/>
                <w:noProof/>
                <w:sz w:val="22"/>
                <w:szCs w:val="22"/>
                <w:lang w:val="en-GB"/>
              </w:rPr>
            </w:pPr>
          </w:p>
          <w:p w:rsidR="00802CA6" w:rsidRDefault="00802CA6" w:rsidP="00802CA6">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I consider myself to have a disability as defined above and I would like to apply under the Guaranteed Interview Scheme.</w:t>
            </w:r>
          </w:p>
          <w:p w:rsidR="00802CA6" w:rsidRDefault="00802CA6" w:rsidP="00802CA6">
            <w:pPr>
              <w:pStyle w:val="BodyText2"/>
              <w:ind w:left="0" w:right="-2"/>
              <w:rPr>
                <w:rFonts w:asciiTheme="minorHAnsi" w:hAnsiTheme="minorHAnsi" w:cstheme="minorHAnsi"/>
                <w:noProof/>
                <w:sz w:val="22"/>
                <w:szCs w:val="22"/>
                <w:lang w:val="en-GB"/>
              </w:rPr>
            </w:pPr>
          </w:p>
          <w:p w:rsidR="00E26715" w:rsidRDefault="00802CA6" w:rsidP="00802CA6">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I require the following special arrangements to be made for me to be able to attend an interview</w:t>
            </w:r>
            <w:r w:rsidR="00E26715">
              <w:rPr>
                <w:rFonts w:asciiTheme="minorHAnsi" w:hAnsiTheme="minorHAnsi" w:cstheme="minorHAnsi"/>
                <w:noProof/>
                <w:sz w:val="22"/>
                <w:szCs w:val="22"/>
                <w:lang w:val="en-GB"/>
              </w:rPr>
              <w:t xml:space="preserve">; OR  </w:t>
            </w:r>
          </w:p>
          <w:p w:rsidR="00E26715" w:rsidRDefault="00E26715" w:rsidP="00802CA6">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I do not require any special arrangments to enable me to attend for interview </w:t>
            </w:r>
          </w:p>
          <w:p w:rsidR="00802CA6" w:rsidRDefault="00E26715" w:rsidP="00802CA6">
            <w:pPr>
              <w:pStyle w:val="BodyText2"/>
              <w:ind w:left="0" w:right="-2"/>
              <w:rPr>
                <w:rFonts w:asciiTheme="minorHAnsi" w:hAnsiTheme="minorHAnsi" w:cstheme="minorHAnsi"/>
                <w:noProof/>
                <w:sz w:val="22"/>
                <w:szCs w:val="22"/>
                <w:lang w:val="en-GB"/>
              </w:rPr>
            </w:pPr>
            <w:r>
              <w:rPr>
                <w:rFonts w:asciiTheme="minorHAnsi" w:hAnsiTheme="minorHAnsi" w:cstheme="minorHAnsi"/>
                <w:noProof/>
                <w:sz w:val="22"/>
                <w:szCs w:val="22"/>
                <w:lang w:val="en-GB"/>
              </w:rPr>
              <w:t>*delete as appropriate</w:t>
            </w:r>
            <w:r w:rsidR="00802CA6">
              <w:rPr>
                <w:rFonts w:asciiTheme="minorHAnsi" w:hAnsiTheme="minorHAnsi" w:cstheme="minorHAnsi"/>
                <w:noProof/>
                <w:sz w:val="22"/>
                <w:szCs w:val="22"/>
                <w:lang w:val="en-GB"/>
              </w:rPr>
              <w:t>.</w:t>
            </w:r>
          </w:p>
          <w:p w:rsidR="00F712D1" w:rsidRPr="00D53ABD" w:rsidRDefault="00F712D1" w:rsidP="00F712D1">
            <w:pPr>
              <w:pStyle w:val="NoSpacing"/>
              <w:rPr>
                <w:b/>
                <w:sz w:val="20"/>
                <w:szCs w:val="20"/>
              </w:rPr>
            </w:pPr>
          </w:p>
        </w:tc>
      </w:tr>
      <w:tr w:rsidR="00F712D1" w:rsidTr="00C54EF0">
        <w:tc>
          <w:tcPr>
            <w:tcW w:w="9968" w:type="dxa"/>
          </w:tcPr>
          <w:p w:rsidR="00F712D1" w:rsidRDefault="00F712D1" w:rsidP="00C54EF0">
            <w:pPr>
              <w:pStyle w:val="NoSpacing"/>
              <w:rPr>
                <w:b/>
                <w:sz w:val="20"/>
                <w:szCs w:val="20"/>
              </w:rPr>
            </w:pPr>
          </w:p>
          <w:p w:rsidR="00F712D1" w:rsidRDefault="00F712D1" w:rsidP="00C54EF0">
            <w:pPr>
              <w:pStyle w:val="NoSpacing"/>
              <w:rPr>
                <w:b/>
                <w:sz w:val="20"/>
                <w:szCs w:val="20"/>
              </w:rPr>
            </w:pPr>
          </w:p>
          <w:p w:rsidR="00F712D1" w:rsidRDefault="00F712D1" w:rsidP="00C54EF0">
            <w:pPr>
              <w:pStyle w:val="NoSpacing"/>
              <w:rPr>
                <w:b/>
                <w:sz w:val="20"/>
                <w:szCs w:val="20"/>
              </w:rPr>
            </w:pPr>
          </w:p>
          <w:p w:rsidR="00F712D1" w:rsidRDefault="00F712D1" w:rsidP="00C54EF0">
            <w:pPr>
              <w:pStyle w:val="NoSpacing"/>
              <w:rPr>
                <w:b/>
                <w:sz w:val="20"/>
                <w:szCs w:val="20"/>
              </w:rPr>
            </w:pPr>
          </w:p>
          <w:p w:rsidR="00F712D1" w:rsidRDefault="00F712D1" w:rsidP="00C54EF0">
            <w:pPr>
              <w:pStyle w:val="NoSpacing"/>
              <w:rPr>
                <w:b/>
                <w:sz w:val="20"/>
                <w:szCs w:val="20"/>
              </w:rPr>
            </w:pPr>
          </w:p>
          <w:p w:rsidR="00F712D1" w:rsidRDefault="00F712D1" w:rsidP="00C54EF0">
            <w:pPr>
              <w:pStyle w:val="NoSpacing"/>
              <w:rPr>
                <w:b/>
                <w:sz w:val="20"/>
                <w:szCs w:val="20"/>
              </w:rPr>
            </w:pPr>
          </w:p>
          <w:p w:rsidR="00F712D1" w:rsidRPr="00D53ABD" w:rsidRDefault="00F712D1" w:rsidP="00C54EF0">
            <w:pPr>
              <w:pStyle w:val="NoSpacing"/>
              <w:rPr>
                <w:b/>
                <w:sz w:val="20"/>
                <w:szCs w:val="20"/>
              </w:rPr>
            </w:pPr>
          </w:p>
        </w:tc>
      </w:tr>
    </w:tbl>
    <w:p w:rsidR="00F712D1" w:rsidRDefault="00F712D1" w:rsidP="00F712D1">
      <w:pPr>
        <w:pStyle w:val="BodyText2"/>
        <w:ind w:left="0"/>
        <w:rPr>
          <w:rFonts w:ascii="Arial" w:hAnsi="Arial" w:cs="Arial"/>
          <w:noProof/>
          <w:sz w:val="22"/>
          <w:szCs w:val="22"/>
          <w:lang w:val="en-GB"/>
        </w:rPr>
      </w:pPr>
    </w:p>
    <w:p w:rsidR="006B4CFD" w:rsidRDefault="006B4CFD" w:rsidP="00E66CDA">
      <w:pPr>
        <w:pStyle w:val="NoSpacing"/>
      </w:pPr>
    </w:p>
    <w:p w:rsidR="00E66CDA" w:rsidRDefault="00802CA6" w:rsidP="006B4CFD">
      <w:pPr>
        <w:pStyle w:val="BalloonText"/>
      </w:pPr>
      <w:r w:rsidRPr="00802CA6">
        <w:rPr>
          <w:rFonts w:asciiTheme="minorHAnsi" w:hAnsiTheme="minorHAnsi" w:cstheme="minorHAnsi"/>
          <w:sz w:val="22"/>
          <w:szCs w:val="22"/>
        </w:rPr>
        <w:t>Name</w:t>
      </w:r>
      <w:r w:rsidR="00E66CDA">
        <w:t>:</w:t>
      </w:r>
      <w:r w:rsidR="006B4CFD" w:rsidRPr="006B4CFD">
        <w:rPr>
          <w:sz w:val="22"/>
          <w:szCs w:val="22"/>
        </w:rPr>
        <w:t xml:space="preserve"> </w:t>
      </w:r>
      <w:r w:rsidR="006B4CFD" w:rsidRPr="00DC5726">
        <w:rPr>
          <w:sz w:val="22"/>
          <w:szCs w:val="22"/>
        </w:rPr>
        <w:t>_ _ _ _ _ _ _ _ _ _ _ _ _ _ _ _ _ _ _ _ _</w:t>
      </w:r>
      <w:r w:rsidR="006B4CFD">
        <w:rPr>
          <w:sz w:val="22"/>
          <w:szCs w:val="22"/>
        </w:rPr>
        <w:t>_ _ _ _ _</w:t>
      </w:r>
      <w:r>
        <w:t xml:space="preserve">     </w:t>
      </w:r>
      <w:r w:rsidRPr="00802CA6">
        <w:rPr>
          <w:rFonts w:asciiTheme="minorHAnsi" w:hAnsiTheme="minorHAnsi" w:cstheme="minorHAnsi"/>
          <w:sz w:val="22"/>
          <w:szCs w:val="22"/>
        </w:rPr>
        <w:t>Post applied for</w:t>
      </w:r>
      <w:r w:rsidR="00E66CDA">
        <w:t>:</w:t>
      </w:r>
      <w:r w:rsidR="006B4CFD" w:rsidRPr="006B4CFD">
        <w:t xml:space="preserve"> </w:t>
      </w:r>
      <w:r w:rsidRPr="00DC5726">
        <w:rPr>
          <w:sz w:val="22"/>
          <w:szCs w:val="22"/>
        </w:rPr>
        <w:t>_ _ _ _ _ _ _ _ _ _ _ _ _ _ _ _ _ _ _</w:t>
      </w:r>
      <w:r>
        <w:t xml:space="preserve"> </w:t>
      </w:r>
      <w:r>
        <w:rPr>
          <w:sz w:val="22"/>
          <w:szCs w:val="22"/>
        </w:rPr>
        <w:t>_ _ _ _ _</w:t>
      </w:r>
    </w:p>
    <w:p w:rsidR="00802CA6" w:rsidRDefault="00802CA6" w:rsidP="00E66CDA">
      <w:pPr>
        <w:pStyle w:val="NoSpacing"/>
      </w:pPr>
    </w:p>
    <w:p w:rsidR="0011623C" w:rsidRDefault="00802CA6" w:rsidP="00E66CDA">
      <w:pPr>
        <w:pStyle w:val="NoSpacing"/>
      </w:pPr>
      <w:r>
        <w:t>Signature:</w:t>
      </w:r>
      <w:r w:rsidRPr="006B4CFD">
        <w:t xml:space="preserve"> </w:t>
      </w:r>
      <w:r w:rsidRPr="00DC5726">
        <w:t>_ _ _ _ _ _ _ _ _ _ _ _ _ _ _ _ _ _ _ _ _</w:t>
      </w:r>
      <w:r>
        <w:t xml:space="preserve"> _ _ _ _ _       Date:</w:t>
      </w:r>
      <w:r w:rsidRPr="006B4CFD">
        <w:t xml:space="preserve"> </w:t>
      </w:r>
      <w:r w:rsidRPr="00DC5726">
        <w:t>_ _ _ _ _ _ _ _ _</w:t>
      </w:r>
    </w:p>
    <w:p w:rsidR="000849AB" w:rsidRPr="00802CA6" w:rsidRDefault="00802CA6" w:rsidP="00802CA6">
      <w:pPr>
        <w:pStyle w:val="BodyText2"/>
        <w:numPr>
          <w:ilvl w:val="0"/>
          <w:numId w:val="4"/>
        </w:numPr>
        <w:rPr>
          <w:rFonts w:asciiTheme="minorHAnsi" w:hAnsiTheme="minorHAnsi" w:cstheme="minorHAnsi"/>
          <w:noProof/>
          <w:sz w:val="18"/>
          <w:szCs w:val="18"/>
          <w:lang w:val="en-GB"/>
        </w:rPr>
      </w:pPr>
      <w:r w:rsidRPr="00802CA6">
        <w:rPr>
          <w:rFonts w:asciiTheme="minorHAnsi" w:eastAsiaTheme="minorHAnsi" w:hAnsiTheme="minorHAnsi" w:cstheme="minorBidi"/>
          <w:sz w:val="18"/>
          <w:szCs w:val="18"/>
          <w:lang w:val="en-GB" w:eastAsia="en-US"/>
        </w:rPr>
        <w:t>There is no need for a signature if you are submitting the form electronically.</w:t>
      </w:r>
    </w:p>
    <w:p w:rsidR="000849AB" w:rsidRDefault="000849AB" w:rsidP="00E66CDA">
      <w:pPr>
        <w:pStyle w:val="NoSpacing"/>
      </w:pPr>
    </w:p>
    <w:p w:rsidR="00E66CDA" w:rsidRDefault="00802CA6" w:rsidP="00802CA6">
      <w:pPr>
        <w:pStyle w:val="NoSpacing"/>
        <w:jc w:val="center"/>
        <w:rPr>
          <w:b/>
          <w:sz w:val="24"/>
          <w:szCs w:val="28"/>
        </w:rPr>
      </w:pPr>
      <w:r>
        <w:rPr>
          <w:b/>
          <w:sz w:val="24"/>
          <w:szCs w:val="28"/>
        </w:rPr>
        <w:t>Please return the completed form with your application</w:t>
      </w:r>
    </w:p>
    <w:p w:rsidR="00802CA6" w:rsidRDefault="00802CA6" w:rsidP="00802CA6">
      <w:pPr>
        <w:pStyle w:val="NoSpacing"/>
        <w:jc w:val="center"/>
        <w:rPr>
          <w:b/>
          <w:sz w:val="24"/>
          <w:szCs w:val="28"/>
        </w:rPr>
      </w:pPr>
    </w:p>
    <w:p w:rsidR="00802CA6" w:rsidRDefault="00802CA6" w:rsidP="00802CA6">
      <w:pPr>
        <w:pStyle w:val="NoSpacing"/>
        <w:jc w:val="center"/>
        <w:rPr>
          <w:b/>
          <w:sz w:val="24"/>
          <w:szCs w:val="28"/>
        </w:rPr>
      </w:pPr>
      <w:r>
        <w:rPr>
          <w:b/>
          <w:sz w:val="24"/>
          <w:szCs w:val="28"/>
        </w:rPr>
        <w:t>Any false declaration of disability to obtain an interview will subsequently invalidate any offer of a post.</w:t>
      </w:r>
    </w:p>
    <w:p w:rsidR="00F712D1" w:rsidRPr="009C5FB8" w:rsidRDefault="00F140F6" w:rsidP="00802CA6">
      <w:pPr>
        <w:pStyle w:val="NoSpacing"/>
        <w:jc w:val="right"/>
        <w:rPr>
          <w:b/>
          <w:sz w:val="24"/>
          <w:szCs w:val="28"/>
        </w:rPr>
      </w:pPr>
      <w:r>
        <w:rPr>
          <w:noProof/>
          <w:lang w:eastAsia="en-GB"/>
        </w:rPr>
        <w:drawing>
          <wp:inline distT="0" distB="0" distL="0" distR="0" wp14:anchorId="5C5FEBCE" wp14:editId="66E61400">
            <wp:extent cx="928787" cy="447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531" cy="462012"/>
                    </a:xfrm>
                    <a:prstGeom prst="rect">
                      <a:avLst/>
                    </a:prstGeom>
                  </pic:spPr>
                </pic:pic>
              </a:graphicData>
            </a:graphic>
          </wp:inline>
        </w:drawing>
      </w:r>
    </w:p>
    <w:sectPr w:rsidR="00F712D1" w:rsidRPr="009C5FB8" w:rsidSect="000849AB">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D2" w:rsidRDefault="00CB78D2" w:rsidP="00CB78D2">
      <w:pPr>
        <w:spacing w:after="0" w:line="240" w:lineRule="auto"/>
      </w:pPr>
      <w:r>
        <w:separator/>
      </w:r>
    </w:p>
  </w:endnote>
  <w:endnote w:type="continuationSeparator" w:id="0">
    <w:p w:rsidR="00CB78D2" w:rsidRDefault="00CB78D2" w:rsidP="00CB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D2" w:rsidRDefault="00CB78D2" w:rsidP="00CB78D2">
      <w:pPr>
        <w:spacing w:after="0" w:line="240" w:lineRule="auto"/>
      </w:pPr>
      <w:r>
        <w:separator/>
      </w:r>
    </w:p>
  </w:footnote>
  <w:footnote w:type="continuationSeparator" w:id="0">
    <w:p w:rsidR="00CB78D2" w:rsidRDefault="00CB78D2" w:rsidP="00CB7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2D7"/>
    <w:multiLevelType w:val="multilevel"/>
    <w:tmpl w:val="F820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01857"/>
    <w:multiLevelType w:val="hybridMultilevel"/>
    <w:tmpl w:val="10D0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7EF2"/>
    <w:multiLevelType w:val="hybridMultilevel"/>
    <w:tmpl w:val="CFCE8E34"/>
    <w:lvl w:ilvl="0" w:tplc="176AB7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E3D64"/>
    <w:multiLevelType w:val="hybridMultilevel"/>
    <w:tmpl w:val="6360BF4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69"/>
    <w:rsid w:val="00042BBF"/>
    <w:rsid w:val="000849AB"/>
    <w:rsid w:val="0011623C"/>
    <w:rsid w:val="001259E5"/>
    <w:rsid w:val="0026750A"/>
    <w:rsid w:val="002925B1"/>
    <w:rsid w:val="002E6D91"/>
    <w:rsid w:val="00304222"/>
    <w:rsid w:val="003A4E04"/>
    <w:rsid w:val="004058D9"/>
    <w:rsid w:val="00462C69"/>
    <w:rsid w:val="005510A0"/>
    <w:rsid w:val="00607FAA"/>
    <w:rsid w:val="006411C3"/>
    <w:rsid w:val="006B4CFD"/>
    <w:rsid w:val="006B5D94"/>
    <w:rsid w:val="006F2A14"/>
    <w:rsid w:val="00717045"/>
    <w:rsid w:val="00802CA6"/>
    <w:rsid w:val="00847241"/>
    <w:rsid w:val="009450A6"/>
    <w:rsid w:val="0099632B"/>
    <w:rsid w:val="009C5FB8"/>
    <w:rsid w:val="00A363F5"/>
    <w:rsid w:val="00A44DEB"/>
    <w:rsid w:val="00A46A92"/>
    <w:rsid w:val="00A77844"/>
    <w:rsid w:val="00B2343D"/>
    <w:rsid w:val="00B23BE1"/>
    <w:rsid w:val="00B85340"/>
    <w:rsid w:val="00C422FC"/>
    <w:rsid w:val="00CB78D2"/>
    <w:rsid w:val="00D17064"/>
    <w:rsid w:val="00D20407"/>
    <w:rsid w:val="00D24B45"/>
    <w:rsid w:val="00D53ABD"/>
    <w:rsid w:val="00D65E34"/>
    <w:rsid w:val="00E26715"/>
    <w:rsid w:val="00E27C47"/>
    <w:rsid w:val="00E664A0"/>
    <w:rsid w:val="00E66CDA"/>
    <w:rsid w:val="00E72B80"/>
    <w:rsid w:val="00EF66F6"/>
    <w:rsid w:val="00F140F6"/>
    <w:rsid w:val="00F23EA0"/>
    <w:rsid w:val="00F71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A51B9-A9F1-4B24-89F0-F053083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C69"/>
    <w:pPr>
      <w:spacing w:after="0" w:line="240" w:lineRule="auto"/>
    </w:pPr>
  </w:style>
  <w:style w:type="table" w:styleId="TableGrid">
    <w:name w:val="Table Grid"/>
    <w:basedOn w:val="TableNormal"/>
    <w:uiPriority w:val="59"/>
    <w:rsid w:val="00462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2C69"/>
    <w:pPr>
      <w:tabs>
        <w:tab w:val="center" w:pos="4513"/>
        <w:tab w:val="right" w:pos="9026"/>
      </w:tabs>
      <w:spacing w:after="0" w:line="240" w:lineRule="auto"/>
    </w:pPr>
  </w:style>
  <w:style w:type="character" w:customStyle="1" w:styleId="HeaderChar">
    <w:name w:val="Header Char"/>
    <w:basedOn w:val="DefaultParagraphFont"/>
    <w:link w:val="Header"/>
    <w:rsid w:val="00462C69"/>
  </w:style>
  <w:style w:type="paragraph" w:styleId="BalloonText">
    <w:name w:val="Balloon Text"/>
    <w:basedOn w:val="Normal"/>
    <w:link w:val="BalloonTextChar"/>
    <w:uiPriority w:val="99"/>
    <w:semiHidden/>
    <w:unhideWhenUsed/>
    <w:rsid w:val="00E27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C47"/>
    <w:rPr>
      <w:rFonts w:ascii="Segoe UI" w:hAnsi="Segoe UI" w:cs="Segoe UI"/>
      <w:sz w:val="18"/>
      <w:szCs w:val="18"/>
    </w:rPr>
  </w:style>
  <w:style w:type="paragraph" w:styleId="ListParagraph">
    <w:name w:val="List Paragraph"/>
    <w:basedOn w:val="Normal"/>
    <w:uiPriority w:val="34"/>
    <w:qFormat/>
    <w:rsid w:val="00D53ABD"/>
    <w:pPr>
      <w:spacing w:after="160" w:line="259" w:lineRule="auto"/>
      <w:ind w:left="720"/>
      <w:contextualSpacing/>
    </w:pPr>
  </w:style>
  <w:style w:type="paragraph" w:styleId="Footer">
    <w:name w:val="footer"/>
    <w:basedOn w:val="Normal"/>
    <w:link w:val="FooterChar"/>
    <w:uiPriority w:val="99"/>
    <w:unhideWhenUsed/>
    <w:rsid w:val="00CB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8D2"/>
  </w:style>
  <w:style w:type="paragraph" w:styleId="BodyText2">
    <w:name w:val="Body Text 2"/>
    <w:basedOn w:val="Normal"/>
    <w:link w:val="BodyText2Char"/>
    <w:rsid w:val="00F712D1"/>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val="en-US" w:eastAsia="en-GB"/>
    </w:rPr>
  </w:style>
  <w:style w:type="character" w:customStyle="1" w:styleId="BodyText2Char">
    <w:name w:val="Body Text 2 Char"/>
    <w:basedOn w:val="DefaultParagraphFont"/>
    <w:link w:val="BodyText2"/>
    <w:rsid w:val="00F712D1"/>
    <w:rPr>
      <w:rFonts w:ascii="Times New Roman" w:eastAsia="Times New Roman" w:hAnsi="Times New Roman" w:cs="Times New Roman"/>
      <w:sz w:val="24"/>
      <w:szCs w:val="20"/>
      <w:lang w:val="en-US" w:eastAsia="en-GB"/>
    </w:rPr>
  </w:style>
  <w:style w:type="paragraph" w:styleId="NormalWeb">
    <w:name w:val="Normal (Web)"/>
    <w:basedOn w:val="Normal"/>
    <w:uiPriority w:val="99"/>
    <w:semiHidden/>
    <w:unhideWhenUsed/>
    <w:rsid w:val="002675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0AC5-BC97-4894-BC4E-B251FF4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Derwentside College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Berry</dc:creator>
  <cp:keywords/>
  <dc:description/>
  <cp:lastModifiedBy>Michelle Dale</cp:lastModifiedBy>
  <cp:revision>2</cp:revision>
  <cp:lastPrinted>2019-10-21T14:43:00Z</cp:lastPrinted>
  <dcterms:created xsi:type="dcterms:W3CDTF">2020-01-08T14:42:00Z</dcterms:created>
  <dcterms:modified xsi:type="dcterms:W3CDTF">2020-01-08T14:42:00Z</dcterms:modified>
</cp:coreProperties>
</file>